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4BB1" w14:textId="2BDB3965" w:rsidR="00AA5493" w:rsidRPr="0033616F" w:rsidRDefault="00F80E89" w:rsidP="00F80E89">
      <w:pPr>
        <w:jc w:val="center"/>
        <w:rPr>
          <w:rFonts w:ascii="ＭＳ ゴシック" w:eastAsia="ＭＳ ゴシック" w:hAnsi="ＭＳ ゴシック"/>
          <w:color w:val="000000" w:themeColor="text1"/>
          <w:sz w:val="52"/>
          <w:szCs w:val="56"/>
        </w:rPr>
      </w:pPr>
      <w:r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  <w:r w:rsidR="0033616F"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  <w:r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  <w:r w:rsidR="00EE48AF" w:rsidRPr="0033616F">
        <w:rPr>
          <w:rFonts w:ascii="ＭＳ ゴシック" w:eastAsia="ＭＳ ゴシック" w:hAnsi="ＭＳ ゴシック" w:hint="eastAsia"/>
          <w:b/>
          <w:bCs/>
          <w:spacing w:val="2"/>
          <w:w w:val="74"/>
          <w:kern w:val="0"/>
          <w:sz w:val="66"/>
          <w:szCs w:val="66"/>
          <w:fitText w:val="6984" w:id="-1286902016"/>
        </w:rPr>
        <w:t>会議所</w:t>
      </w:r>
      <w:r w:rsidR="00A51143" w:rsidRPr="0033616F">
        <w:rPr>
          <w:rFonts w:ascii="ＭＳ ゴシック" w:eastAsia="ＭＳ ゴシック" w:hAnsi="ＭＳ ゴシック" w:hint="eastAsia"/>
          <w:color w:val="FF0000"/>
          <w:spacing w:val="2"/>
          <w:w w:val="74"/>
          <w:kern w:val="0"/>
          <w:sz w:val="52"/>
          <w:szCs w:val="52"/>
          <w:fitText w:val="6984" w:id="-1286902016"/>
        </w:rPr>
        <w:t>〔</w:t>
      </w:r>
      <w:r w:rsidR="00A51143" w:rsidRPr="0033616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2"/>
          <w:w w:val="74"/>
          <w:kern w:val="0"/>
          <w:sz w:val="48"/>
          <w:szCs w:val="48"/>
          <w:fitText w:val="6984" w:id="-12869020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A51143" w:rsidRPr="0033616F">
        <w:rPr>
          <w:rFonts w:ascii="ＭＳ ゴシック" w:eastAsia="ＭＳ ゴシック" w:hAnsi="ＭＳ ゴシック" w:hint="eastAsia"/>
          <w:color w:val="FF0000"/>
          <w:spacing w:val="2"/>
          <w:w w:val="74"/>
          <w:kern w:val="0"/>
          <w:sz w:val="60"/>
          <w:szCs w:val="60"/>
          <w:fitText w:val="6984" w:id="-1286902016"/>
        </w:rPr>
        <w:t>62-3233</w:t>
      </w:r>
      <w:r w:rsidR="00A51143" w:rsidRPr="0033616F">
        <w:rPr>
          <w:rFonts w:ascii="ＭＳ ゴシック" w:eastAsia="ＭＳ ゴシック" w:hAnsi="ＭＳ ゴシック" w:hint="eastAsia"/>
          <w:color w:val="FF0000"/>
          <w:spacing w:val="2"/>
          <w:w w:val="74"/>
          <w:kern w:val="0"/>
          <w:sz w:val="52"/>
          <w:szCs w:val="52"/>
          <w:fitText w:val="6984" w:id="-1286902016"/>
        </w:rPr>
        <w:t>〕</w:t>
      </w:r>
      <w:r w:rsidR="00EE48AF" w:rsidRPr="0033616F">
        <w:rPr>
          <w:rFonts w:ascii="ＭＳ ゴシック" w:eastAsia="ＭＳ ゴシック" w:hAnsi="ＭＳ ゴシック" w:hint="eastAsia"/>
          <w:b/>
          <w:bCs/>
          <w:spacing w:val="2"/>
          <w:w w:val="74"/>
          <w:kern w:val="0"/>
          <w:sz w:val="66"/>
          <w:szCs w:val="66"/>
          <w:fitText w:val="6984" w:id="-1286902016"/>
        </w:rPr>
        <w:t>受付</w:t>
      </w:r>
      <w:r w:rsidR="00A51143" w:rsidRPr="0033616F">
        <w:rPr>
          <w:rFonts w:ascii="ＭＳ ゴシック" w:eastAsia="ＭＳ ゴシック" w:hAnsi="ＭＳ ゴシック" w:hint="eastAsia"/>
          <w:b/>
          <w:bCs/>
          <w:spacing w:val="2"/>
          <w:w w:val="74"/>
          <w:kern w:val="0"/>
          <w:sz w:val="66"/>
          <w:szCs w:val="66"/>
          <w:fitText w:val="6984" w:id="-1286902016"/>
        </w:rPr>
        <w:t xml:space="preserve"> 要予</w:t>
      </w:r>
      <w:r w:rsidR="00A51143" w:rsidRPr="0033616F">
        <w:rPr>
          <w:rFonts w:ascii="ＭＳ ゴシック" w:eastAsia="ＭＳ ゴシック" w:hAnsi="ＭＳ ゴシック" w:hint="eastAsia"/>
          <w:b/>
          <w:bCs/>
          <w:spacing w:val="-3"/>
          <w:w w:val="74"/>
          <w:kern w:val="0"/>
          <w:sz w:val="66"/>
          <w:szCs w:val="66"/>
          <w:fitText w:val="6984" w:id="-1286902016"/>
        </w:rPr>
        <w:t>約</w:t>
      </w:r>
      <w:r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  <w:r w:rsidR="0033616F"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  <w:r w:rsidRPr="0033616F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☆</w:t>
      </w:r>
    </w:p>
    <w:p w14:paraId="15738A50" w14:textId="77777777" w:rsidR="00F80E89" w:rsidRPr="00480C89" w:rsidRDefault="00A51143" w:rsidP="0033616F">
      <w:pPr>
        <w:spacing w:line="1100" w:lineRule="exact"/>
        <w:jc w:val="center"/>
        <w:rPr>
          <w:rFonts w:ascii="HG明朝B" w:eastAsia="HG明朝B" w:hAnsi="ＭＳ ゴシック"/>
          <w:color w:val="FF0000"/>
          <w:sz w:val="56"/>
          <w:szCs w:val="72"/>
          <w:bdr w:val="single" w:sz="4" w:space="0" w:color="auto"/>
        </w:rPr>
      </w:pPr>
      <w:r w:rsidRPr="00490667">
        <w:rPr>
          <w:rFonts w:ascii="HG明朝B" w:eastAsia="HG明朝B" w:hAnsi="ＭＳ ゴシック" w:hint="eastAsia"/>
          <w:color w:val="000000" w:themeColor="text1"/>
          <w:sz w:val="56"/>
          <w:szCs w:val="72"/>
          <w:bdr w:val="single" w:sz="4" w:space="0" w:color="auto"/>
        </w:rPr>
        <w:t xml:space="preserve">岩手県 </w:t>
      </w:r>
      <w:r w:rsidRPr="0033616F">
        <w:rPr>
          <w:rFonts w:ascii="HG明朝B" w:eastAsia="HG明朝B" w:hAnsi="ＭＳ ゴシック" w:hint="eastAsia"/>
          <w:color w:val="FF0000"/>
          <w:w w:val="60"/>
          <w:kern w:val="0"/>
          <w:sz w:val="90"/>
          <w:szCs w:val="90"/>
          <w:bdr w:val="single" w:sz="4" w:space="0" w:color="auto"/>
          <w:fitText w:val="8130" w:id="-1284874752"/>
        </w:rPr>
        <w:t>中小企業者等事業継続緊急支援</w:t>
      </w:r>
      <w:r w:rsidRPr="0033616F">
        <w:rPr>
          <w:rFonts w:ascii="HG明朝B" w:eastAsia="HG明朝B" w:hAnsi="ＭＳ ゴシック" w:hint="eastAsia"/>
          <w:color w:val="FF0000"/>
          <w:spacing w:val="57"/>
          <w:w w:val="60"/>
          <w:kern w:val="0"/>
          <w:sz w:val="90"/>
          <w:szCs w:val="90"/>
          <w:bdr w:val="single" w:sz="4" w:space="0" w:color="auto"/>
          <w:fitText w:val="8130" w:id="-1284874752"/>
        </w:rPr>
        <w:t>金</w:t>
      </w:r>
    </w:p>
    <w:p w14:paraId="74CC5724" w14:textId="1A61ED9F" w:rsidR="00BC23BE" w:rsidRPr="00E713F1" w:rsidRDefault="00490667" w:rsidP="00E713F1">
      <w:pPr>
        <w:spacing w:line="1000" w:lineRule="exact"/>
        <w:ind w:firstLineChars="50" w:firstLine="151"/>
        <w:rPr>
          <w:rFonts w:ascii="ＭＳ ゴシック" w:eastAsia="ＭＳ ゴシック" w:hAnsi="ＭＳ ゴシック" w:hint="eastAsia"/>
          <w:sz w:val="32"/>
          <w:szCs w:val="32"/>
        </w:rPr>
      </w:pPr>
      <w:r w:rsidRPr="00872DC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⇒</w:t>
      </w:r>
      <w:r w:rsidR="00A51143" w:rsidRPr="00872DCD">
        <w:rPr>
          <w:rFonts w:ascii="ＭＳ ゴシック" w:eastAsia="ＭＳ ゴシック" w:hAnsi="ＭＳ ゴシック" w:hint="eastAsia"/>
          <w:sz w:val="32"/>
          <w:szCs w:val="32"/>
        </w:rPr>
        <w:t>お電話で</w:t>
      </w:r>
      <w:r w:rsidR="00A51143" w:rsidRPr="00E713F1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『支援金の予約</w:t>
      </w:r>
      <w:r w:rsidRPr="00E713F1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です</w:t>
      </w:r>
      <w:r w:rsidR="00A51143" w:rsidRPr="00E713F1">
        <w:rPr>
          <w:rFonts w:ascii="ＭＳ ゴシック" w:eastAsia="ＭＳ ゴシック" w:hAnsi="ＭＳ ゴシック" w:hint="eastAsia"/>
          <w:color w:val="000000" w:themeColor="text1"/>
          <w:sz w:val="52"/>
          <w:szCs w:val="56"/>
        </w:rPr>
        <w:t>』</w:t>
      </w:r>
      <w:r w:rsidR="00A51143" w:rsidRPr="00872DCD">
        <w:rPr>
          <w:rFonts w:ascii="ＭＳ ゴシック" w:eastAsia="ＭＳ ゴシック" w:hAnsi="ＭＳ ゴシック" w:hint="eastAsia"/>
          <w:sz w:val="32"/>
          <w:szCs w:val="32"/>
        </w:rPr>
        <w:t>とお伝えください</w:t>
      </w:r>
      <w:r w:rsidRPr="00872DCD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4100E465" w14:textId="41741B90" w:rsidR="0033616F" w:rsidRPr="00E713F1" w:rsidRDefault="00490667" w:rsidP="00E713F1">
      <w:pPr>
        <w:spacing w:line="1100" w:lineRule="exact"/>
        <w:jc w:val="center"/>
        <w:rPr>
          <w:rFonts w:ascii="ＭＳ ゴシック" w:eastAsia="ＭＳ ゴシック" w:hAnsi="ＭＳ ゴシック"/>
          <w:color w:val="FF0000"/>
          <w:sz w:val="56"/>
          <w:szCs w:val="72"/>
          <w:u w:val="wave"/>
        </w:rPr>
      </w:pPr>
      <w:r w:rsidRPr="00E713F1">
        <w:rPr>
          <w:rFonts w:ascii="ＭＳ ゴシック" w:eastAsia="ＭＳ ゴシック" w:hAnsi="ＭＳ ゴシック" w:hint="eastAsia"/>
          <w:color w:val="FF0000"/>
          <w:w w:val="76"/>
          <w:kern w:val="0"/>
          <w:sz w:val="52"/>
          <w:szCs w:val="56"/>
          <w:u w:val="wave"/>
          <w:fitText w:val="10040" w:id="-1284821504"/>
        </w:rPr>
        <w:t>★</w:t>
      </w:r>
      <w:r w:rsidR="0033616F" w:rsidRPr="00E713F1">
        <w:rPr>
          <w:rFonts w:ascii="ＭＳ ゴシック" w:eastAsia="ＭＳ ゴシック" w:hAnsi="ＭＳ ゴシック" w:hint="eastAsia"/>
          <w:color w:val="FF0000"/>
          <w:w w:val="76"/>
          <w:kern w:val="0"/>
          <w:sz w:val="56"/>
          <w:szCs w:val="72"/>
          <w:u w:val="wave"/>
          <w:fitText w:val="10040" w:id="-1284821504"/>
        </w:rPr>
        <w:t>お電話の前に</w:t>
      </w:r>
      <w:r w:rsidR="002C6AD0" w:rsidRPr="00E713F1">
        <w:rPr>
          <w:rFonts w:ascii="ＭＳ ゴシック" w:eastAsia="ＭＳ ゴシック" w:hAnsi="ＭＳ ゴシック" w:hint="eastAsia"/>
          <w:color w:val="FF0000"/>
          <w:w w:val="76"/>
          <w:kern w:val="0"/>
          <w:sz w:val="72"/>
          <w:szCs w:val="96"/>
          <w:u w:val="wave"/>
          <w:fitText w:val="10040" w:id="-1284821504"/>
        </w:rPr>
        <w:t>申請者が事前に確認</w:t>
      </w:r>
      <w:r w:rsidR="002C6AD0" w:rsidRPr="00E713F1">
        <w:rPr>
          <w:rFonts w:ascii="ＭＳ ゴシック" w:eastAsia="ＭＳ ゴシック" w:hAnsi="ＭＳ ゴシック" w:hint="eastAsia"/>
          <w:color w:val="FF0000"/>
          <w:w w:val="76"/>
          <w:kern w:val="0"/>
          <w:sz w:val="56"/>
          <w:szCs w:val="72"/>
          <w:u w:val="wave"/>
          <w:fitText w:val="10040" w:id="-1284821504"/>
        </w:rPr>
        <w:t>すること</w:t>
      </w:r>
      <w:r w:rsidR="00F4688D" w:rsidRPr="00E713F1">
        <w:rPr>
          <w:rFonts w:ascii="ＭＳ ゴシック" w:eastAsia="ＭＳ ゴシック" w:hAnsi="ＭＳ ゴシック" w:hint="eastAsia"/>
          <w:color w:val="FF0000"/>
          <w:spacing w:val="48"/>
          <w:w w:val="76"/>
          <w:kern w:val="0"/>
          <w:sz w:val="52"/>
          <w:szCs w:val="56"/>
          <w:u w:val="wave"/>
          <w:fitText w:val="10040" w:id="-1284821504"/>
        </w:rPr>
        <w:t>★</w:t>
      </w:r>
    </w:p>
    <w:p w14:paraId="5B5FD8FF" w14:textId="78D138C3" w:rsidR="0033616F" w:rsidRPr="00F4688D" w:rsidRDefault="002C6AD0" w:rsidP="00E713F1">
      <w:pPr>
        <w:spacing w:line="800" w:lineRule="exact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⇒ </w:t>
      </w:r>
      <w:r w:rsidRPr="00F4688D">
        <w:rPr>
          <w:rFonts w:ascii="ＭＳ ゴシック" w:eastAsia="ＭＳ ゴシック" w:hAnsi="ＭＳ ゴシック"/>
          <w:color w:val="000000" w:themeColor="text1"/>
          <w:sz w:val="44"/>
          <w:szCs w:val="44"/>
          <w:bdr w:val="single" w:sz="4" w:space="0" w:color="auto"/>
        </w:rPr>
        <w:t xml:space="preserve"> </w:t>
      </w:r>
      <w:r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売上</w:t>
      </w:r>
      <w:bookmarkStart w:id="0" w:name="_Hlk129593124"/>
      <w:r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高</w:t>
      </w:r>
      <w:r w:rsidR="0033616F"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の</w:t>
      </w:r>
      <w:bookmarkEnd w:id="0"/>
      <w:r w:rsidR="0033616F"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>条件</w:t>
      </w:r>
      <w:r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  <w:bdr w:val="single" w:sz="4" w:space="0" w:color="auto"/>
        </w:rPr>
        <w:t xml:space="preserve"> </w:t>
      </w:r>
      <w:r w:rsidR="00D73160" w:rsidRPr="00F4688D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 </w:t>
      </w:r>
      <w:r w:rsidR="0033616F"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☜</w:t>
      </w:r>
      <w:r w:rsidR="00D73160"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２０％</w:t>
      </w:r>
      <w:r w:rsidR="007B50B6" w:rsidRPr="00F4688D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以上減少</w:t>
      </w:r>
    </w:p>
    <w:p w14:paraId="291E2CC0" w14:textId="4EE04C5F" w:rsidR="007B50B6" w:rsidRDefault="00F4688D" w:rsidP="00E713F1">
      <w:pPr>
        <w:spacing w:line="400" w:lineRule="exact"/>
        <w:rPr>
          <w:rFonts w:ascii="ＭＳ ゴシック" w:eastAsia="ＭＳ ゴシック" w:hAnsi="ＭＳ ゴシック" w:hint="eastAsia"/>
          <w:sz w:val="44"/>
          <w:szCs w:val="48"/>
        </w:rPr>
      </w:pPr>
      <w:r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E01F" wp14:editId="2AC38BB8">
                <wp:simplePos x="0" y="0"/>
                <wp:positionH relativeFrom="margin">
                  <wp:posOffset>28575</wp:posOffset>
                </wp:positionH>
                <wp:positionV relativeFrom="paragraph">
                  <wp:posOffset>139065</wp:posOffset>
                </wp:positionV>
                <wp:extent cx="62484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F2D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25pt,10.95pt" to="49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" strokecolor="#4472c4 [3204]" strokeweight="1.5pt">
                <v:stroke dashstyle="longDashDotDot" joinstyle="miter"/>
                <w10:wrap anchorx="margin"/>
              </v:line>
            </w:pict>
          </mc:Fallback>
        </mc:AlternateContent>
      </w:r>
    </w:p>
    <w:p w14:paraId="72A1DFE9" w14:textId="40F72234" w:rsidR="007B50B6" w:rsidRPr="00E8760A" w:rsidRDefault="007B50B6" w:rsidP="007B50B6">
      <w:pPr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</w:pP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  <w:t>❒</w:t>
      </w:r>
      <w:r w:rsidR="0033616F"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  <w:t>ステップ</w:t>
      </w:r>
      <w:r w:rsidR="00490667"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  <w:t>①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  <w:t>：対象月の選定</w:t>
      </w:r>
    </w:p>
    <w:p w14:paraId="590B8A90" w14:textId="1048056E" w:rsidR="007B2381" w:rsidRPr="00E8760A" w:rsidRDefault="0033616F" w:rsidP="00E8760A">
      <w:pPr>
        <w:rPr>
          <w:rFonts w:ascii="ＭＳ ゴシック" w:eastAsia="ＭＳ ゴシック" w:hAnsi="ＭＳ ゴシック" w:hint="eastAsia"/>
          <w:color w:val="7030A0"/>
          <w:sz w:val="28"/>
          <w:szCs w:val="28"/>
          <w:u w:val="wave"/>
        </w:rPr>
      </w:pP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令和４年</w:t>
      </w:r>
      <w:r w:rsid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10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月・</w:t>
      </w:r>
      <w:r w:rsid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11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月・</w:t>
      </w:r>
      <w:r w:rsid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12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月</w:t>
      </w:r>
      <w:r w:rsidR="00C132AD"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・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令和５年１月・２月・３月</w:t>
      </w:r>
      <w:r w:rsidR="00C132AD"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 xml:space="preserve"> </w:t>
      </w:r>
      <w:r w:rsidR="007B50B6"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から</w:t>
      </w:r>
      <w:r w:rsidR="007B50B6" w:rsidRPr="00E8760A">
        <w:rPr>
          <w:rFonts w:ascii="ＭＳ ゴシック" w:eastAsia="ＭＳ ゴシック" w:hAnsi="ＭＳ ゴシック" w:hint="eastAsia"/>
          <w:color w:val="FF0000"/>
          <w:sz w:val="28"/>
          <w:szCs w:val="28"/>
          <w:u w:val="wave"/>
        </w:rPr>
        <w:t>対象月として１月選ぶ。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E1EB2" w:rsidRPr="00CE1EB2" w14:paraId="1FAC8C2A" w14:textId="77777777" w:rsidTr="009F61EE">
        <w:trPr>
          <w:trHeight w:hRule="exact" w:val="567"/>
        </w:trPr>
        <w:tc>
          <w:tcPr>
            <w:tcW w:w="5097" w:type="dxa"/>
            <w:vAlign w:val="center"/>
          </w:tcPr>
          <w:p w14:paraId="7B749295" w14:textId="32E9644A" w:rsidR="007B2381" w:rsidRPr="00E8760A" w:rsidRDefault="007B2381" w:rsidP="00537D4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対象月</w:t>
            </w:r>
          </w:p>
        </w:tc>
        <w:tc>
          <w:tcPr>
            <w:tcW w:w="5097" w:type="dxa"/>
            <w:vAlign w:val="center"/>
          </w:tcPr>
          <w:p w14:paraId="422850B2" w14:textId="21D2BE73" w:rsidR="007B2381" w:rsidRPr="00E8760A" w:rsidRDefault="00537D4F" w:rsidP="00537D4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売上高</w:t>
            </w:r>
            <w:r w:rsidR="00B209BD"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Ａ</w:t>
            </w:r>
          </w:p>
        </w:tc>
      </w:tr>
      <w:tr w:rsidR="00CE1EB2" w:rsidRPr="00CE1EB2" w14:paraId="1B50B824" w14:textId="77777777" w:rsidTr="009F61EE">
        <w:trPr>
          <w:trHeight w:hRule="exact" w:val="567"/>
        </w:trPr>
        <w:tc>
          <w:tcPr>
            <w:tcW w:w="5097" w:type="dxa"/>
            <w:vAlign w:val="center"/>
          </w:tcPr>
          <w:p w14:paraId="3989F662" w14:textId="54296DCB" w:rsidR="007B2381" w:rsidRPr="00E8760A" w:rsidRDefault="007B2381" w:rsidP="00537D4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令和　　　</w:t>
            </w:r>
            <w:r w:rsidR="00C132AD"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　</w:t>
            </w: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年　　　</w:t>
            </w:r>
            <w:r w:rsidR="00C132AD"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　</w:t>
            </w: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月</w:t>
            </w:r>
          </w:p>
        </w:tc>
        <w:tc>
          <w:tcPr>
            <w:tcW w:w="5097" w:type="dxa"/>
            <w:vAlign w:val="center"/>
          </w:tcPr>
          <w:p w14:paraId="7CBDE03E" w14:textId="12ABE669" w:rsidR="007B2381" w:rsidRPr="00E8760A" w:rsidRDefault="00537D4F" w:rsidP="00537D4F">
            <w:pPr>
              <w:jc w:val="right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円</w:t>
            </w:r>
          </w:p>
        </w:tc>
      </w:tr>
    </w:tbl>
    <w:p w14:paraId="04427807" w14:textId="1B826E63" w:rsidR="00537D4F" w:rsidRPr="00CE1EB2" w:rsidRDefault="00537D4F" w:rsidP="009F61EE">
      <w:pPr>
        <w:spacing w:line="300" w:lineRule="exact"/>
        <w:rPr>
          <w:rFonts w:ascii="ＭＳ ゴシック" w:eastAsia="ＭＳ ゴシック" w:hAnsi="ＭＳ ゴシック" w:hint="eastAsia"/>
          <w:color w:val="7030A0"/>
          <w:sz w:val="36"/>
          <w:szCs w:val="40"/>
        </w:rPr>
      </w:pPr>
    </w:p>
    <w:p w14:paraId="288BCAEB" w14:textId="7FCF4D90" w:rsidR="007B50B6" w:rsidRPr="00E8760A" w:rsidRDefault="007B50B6" w:rsidP="007B50B6">
      <w:pPr>
        <w:rPr>
          <w:rFonts w:ascii="ＭＳ ゴシック" w:eastAsia="ＭＳ ゴシック" w:hAnsi="ＭＳ ゴシック"/>
          <w:color w:val="000000" w:themeColor="text1"/>
          <w:sz w:val="36"/>
          <w:szCs w:val="40"/>
          <w:u w:val="single"/>
        </w:rPr>
      </w:pP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40"/>
          <w:u w:val="single"/>
        </w:rPr>
        <w:t>❒ステップ②：基準月の選定</w:t>
      </w:r>
    </w:p>
    <w:p w14:paraId="4AA91284" w14:textId="5D49878B" w:rsidR="00537D4F" w:rsidRPr="00E8760A" w:rsidRDefault="007B2381" w:rsidP="00E8760A">
      <w:pPr>
        <w:ind w:firstLineChars="100" w:firstLine="262"/>
        <w:rPr>
          <w:rFonts w:ascii="ＭＳ ゴシック" w:eastAsia="ＭＳ ゴシック" w:hAnsi="ＭＳ ゴシック" w:hint="eastAsia"/>
          <w:color w:val="7030A0"/>
          <w:sz w:val="28"/>
          <w:szCs w:val="32"/>
          <w:u w:val="wave"/>
        </w:rPr>
      </w:pPr>
      <w:r w:rsidRP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令和１年１０月から令和４年３月の間で、</w:t>
      </w:r>
      <w:r w:rsidRPr="00E713F1">
        <w:rPr>
          <w:rFonts w:ascii="ＭＳ ゴシック" w:eastAsia="ＭＳ ゴシック" w:hAnsi="ＭＳ ゴシック" w:hint="eastAsia"/>
          <w:color w:val="FF0000"/>
          <w:sz w:val="36"/>
          <w:szCs w:val="40"/>
          <w:u w:val="wave"/>
        </w:rPr>
        <w:t>ステップ①と同</w:t>
      </w:r>
      <w:r w:rsidR="00E713F1" w:rsidRPr="00E713F1">
        <w:rPr>
          <w:rFonts w:ascii="ＭＳ ゴシック" w:eastAsia="ＭＳ ゴシック" w:hAnsi="ＭＳ ゴシック" w:hint="eastAsia"/>
          <w:color w:val="FF0000"/>
          <w:sz w:val="36"/>
          <w:szCs w:val="40"/>
          <w:u w:val="wave"/>
        </w:rPr>
        <w:t>じ</w:t>
      </w:r>
      <w:r w:rsidRPr="00E713F1">
        <w:rPr>
          <w:rFonts w:ascii="ＭＳ ゴシック" w:eastAsia="ＭＳ ゴシック" w:hAnsi="ＭＳ ゴシック" w:hint="eastAsia"/>
          <w:color w:val="FF0000"/>
          <w:sz w:val="36"/>
          <w:szCs w:val="40"/>
          <w:u w:val="wave"/>
        </w:rPr>
        <w:t>月</w:t>
      </w:r>
      <w:r w:rsidRPr="00E8760A">
        <w:rPr>
          <w:rFonts w:ascii="ＭＳ ゴシック" w:eastAsia="ＭＳ ゴシック" w:hAnsi="ＭＳ ゴシック" w:hint="eastAsia"/>
          <w:color w:val="FF0000"/>
          <w:sz w:val="28"/>
          <w:szCs w:val="32"/>
          <w:u w:val="wave"/>
        </w:rPr>
        <w:t>を選ぶ。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E1EB2" w:rsidRPr="00E8760A" w14:paraId="3AD3F51A" w14:textId="77777777" w:rsidTr="009F61EE">
        <w:trPr>
          <w:trHeight w:hRule="exact" w:val="567"/>
        </w:trPr>
        <w:tc>
          <w:tcPr>
            <w:tcW w:w="5097" w:type="dxa"/>
            <w:vAlign w:val="center"/>
          </w:tcPr>
          <w:p w14:paraId="4FEAD73C" w14:textId="1207F709" w:rsidR="00C132AD" w:rsidRPr="00E8760A" w:rsidRDefault="00B209BD" w:rsidP="00DD22D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bookmarkStart w:id="1" w:name="_Hlk129602708"/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基準</w:t>
            </w:r>
            <w:r w:rsidR="00C132AD"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月</w:t>
            </w:r>
          </w:p>
        </w:tc>
        <w:tc>
          <w:tcPr>
            <w:tcW w:w="5097" w:type="dxa"/>
            <w:vAlign w:val="center"/>
          </w:tcPr>
          <w:p w14:paraId="7F4FFE19" w14:textId="1CD484EB" w:rsidR="00C132AD" w:rsidRPr="00E8760A" w:rsidRDefault="00C132AD" w:rsidP="00DD22D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売上高</w:t>
            </w:r>
            <w:r w:rsidR="00B209BD"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Ｂ</w:t>
            </w:r>
          </w:p>
        </w:tc>
      </w:tr>
      <w:tr w:rsidR="00CE1EB2" w:rsidRPr="00E8760A" w14:paraId="0D801C46" w14:textId="77777777" w:rsidTr="009F61EE">
        <w:trPr>
          <w:trHeight w:hRule="exact" w:val="567"/>
        </w:trPr>
        <w:tc>
          <w:tcPr>
            <w:tcW w:w="5097" w:type="dxa"/>
            <w:vAlign w:val="center"/>
          </w:tcPr>
          <w:p w14:paraId="706EAF33" w14:textId="77777777" w:rsidR="00C132AD" w:rsidRPr="00E8760A" w:rsidRDefault="00C132AD" w:rsidP="00DD22D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令和　　　　年　　　　月</w:t>
            </w:r>
          </w:p>
        </w:tc>
        <w:tc>
          <w:tcPr>
            <w:tcW w:w="5097" w:type="dxa"/>
            <w:vAlign w:val="center"/>
          </w:tcPr>
          <w:p w14:paraId="61441FAD" w14:textId="77777777" w:rsidR="00C132AD" w:rsidRPr="00E8760A" w:rsidRDefault="00C132AD" w:rsidP="00DD22DF">
            <w:pPr>
              <w:jc w:val="right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円</w:t>
            </w:r>
          </w:p>
        </w:tc>
      </w:tr>
      <w:bookmarkEnd w:id="1"/>
    </w:tbl>
    <w:p w14:paraId="2542DFCF" w14:textId="77777777" w:rsidR="00E8760A" w:rsidRDefault="00E8760A" w:rsidP="009F61EE">
      <w:pPr>
        <w:spacing w:line="300" w:lineRule="exact"/>
        <w:rPr>
          <w:rFonts w:ascii="ＭＳ ゴシック" w:eastAsia="ＭＳ ゴシック" w:hAnsi="ＭＳ ゴシック"/>
          <w:color w:val="7030A0"/>
          <w:sz w:val="32"/>
          <w:szCs w:val="36"/>
        </w:rPr>
      </w:pPr>
    </w:p>
    <w:p w14:paraId="1DF9C4B6" w14:textId="77777777" w:rsidR="00E8760A" w:rsidRDefault="00B209BD" w:rsidP="00E8760A">
      <w:pPr>
        <w:spacing w:line="400" w:lineRule="exact"/>
        <w:ind w:firstLineChars="100" w:firstLine="262"/>
        <w:rPr>
          <w:rFonts w:ascii="ＭＳ ゴシック" w:eastAsia="ＭＳ ゴシック" w:hAnsi="ＭＳ ゴシック"/>
          <w:color w:val="7030A0"/>
          <w:sz w:val="28"/>
          <w:szCs w:val="32"/>
        </w:rPr>
      </w:pPr>
      <w:r w:rsidRP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※個人事業者は円単位まで</w:t>
      </w:r>
      <w:r w:rsid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ご記入ください。白色申告者は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、</w:t>
      </w:r>
      <w:r w:rsid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年間平均売上高か、</w:t>
      </w:r>
    </w:p>
    <w:p w14:paraId="257D72CE" w14:textId="11FC34CA" w:rsidR="00E8760A" w:rsidRDefault="00E8760A" w:rsidP="00E8760A">
      <w:pPr>
        <w:spacing w:line="400" w:lineRule="exact"/>
        <w:ind w:firstLineChars="200" w:firstLine="523"/>
        <w:rPr>
          <w:rFonts w:ascii="ＭＳ ゴシック" w:eastAsia="ＭＳ ゴシック" w:hAnsi="ＭＳ ゴシック"/>
          <w:color w:val="7030A0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7030A0"/>
          <w:sz w:val="28"/>
          <w:szCs w:val="32"/>
        </w:rPr>
        <w:t>自作の売上台帳による月額売上高を選択できます。</w:t>
      </w:r>
    </w:p>
    <w:p w14:paraId="794D46B8" w14:textId="77777777" w:rsidR="00E8760A" w:rsidRDefault="00E8760A" w:rsidP="00E8760A">
      <w:pPr>
        <w:spacing w:line="400" w:lineRule="exact"/>
        <w:ind w:firstLineChars="100" w:firstLine="262"/>
        <w:rPr>
          <w:rFonts w:ascii="ＭＳ ゴシック" w:eastAsia="ＭＳ ゴシック" w:hAnsi="ＭＳ ゴシック"/>
          <w:color w:val="7030A0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7030A0"/>
          <w:sz w:val="28"/>
          <w:szCs w:val="32"/>
        </w:rPr>
        <w:t>※</w:t>
      </w:r>
      <w:r w:rsidR="00B209BD" w:rsidRPr="00E8760A">
        <w:rPr>
          <w:rFonts w:ascii="ＭＳ ゴシック" w:eastAsia="ＭＳ ゴシック" w:hAnsi="ＭＳ ゴシック" w:hint="eastAsia"/>
          <w:color w:val="7030A0"/>
          <w:sz w:val="28"/>
          <w:szCs w:val="32"/>
        </w:rPr>
        <w:t>法人事業者は概況書の売上高と同額になるので百円以下 「,０００」とご記入</w:t>
      </w:r>
    </w:p>
    <w:p w14:paraId="69B77BB7" w14:textId="1381E57A" w:rsidR="00B209BD" w:rsidRPr="00E8760A" w:rsidRDefault="00E8760A" w:rsidP="00E8760A">
      <w:pPr>
        <w:spacing w:line="400" w:lineRule="exact"/>
        <w:ind w:firstLineChars="200" w:firstLine="523"/>
        <w:rPr>
          <w:rFonts w:ascii="ＭＳ ゴシック" w:eastAsia="ＭＳ ゴシック" w:hAnsi="ＭＳ ゴシック" w:hint="eastAsia"/>
          <w:color w:val="7030A0"/>
          <w:sz w:val="28"/>
          <w:szCs w:val="32"/>
        </w:rPr>
      </w:pPr>
      <w:r>
        <w:rPr>
          <w:rFonts w:ascii="ＭＳ ゴシック" w:eastAsia="ＭＳ ゴシック" w:hAnsi="ＭＳ ゴシック" w:hint="eastAsia"/>
          <w:color w:val="7030A0"/>
          <w:sz w:val="28"/>
          <w:szCs w:val="32"/>
        </w:rPr>
        <w:t>下さい。</w:t>
      </w:r>
    </w:p>
    <w:p w14:paraId="12EC5D18" w14:textId="77777777" w:rsidR="00490667" w:rsidRPr="00E8760A" w:rsidRDefault="00490667" w:rsidP="009F61EE">
      <w:pPr>
        <w:spacing w:line="300" w:lineRule="exact"/>
        <w:rPr>
          <w:rFonts w:ascii="ＭＳ ゴシック" w:eastAsia="ＭＳ ゴシック" w:hAnsi="ＭＳ ゴシック"/>
          <w:color w:val="7030A0"/>
          <w:sz w:val="40"/>
          <w:szCs w:val="44"/>
        </w:rPr>
      </w:pPr>
    </w:p>
    <w:p w14:paraId="10BC14E6" w14:textId="6ADF81C6" w:rsidR="00490667" w:rsidRPr="00E8760A" w:rsidRDefault="00B209BD">
      <w:pPr>
        <w:rPr>
          <w:rFonts w:ascii="ＭＳ ゴシック" w:eastAsia="ＭＳ ゴシック" w:hAnsi="ＭＳ ゴシック"/>
          <w:color w:val="000000" w:themeColor="text1"/>
          <w:sz w:val="36"/>
          <w:szCs w:val="36"/>
          <w:u w:val="single"/>
        </w:rPr>
      </w:pP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❒ステップ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③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：売上高Ａ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と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売上高Ｂ</w:t>
      </w:r>
      <w:r w:rsidRPr="00E8760A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u w:val="single"/>
        </w:rPr>
        <w:t>の２０％要件比較</w:t>
      </w:r>
    </w:p>
    <w:p w14:paraId="6A876990" w14:textId="56B52F14" w:rsidR="00F54A3E" w:rsidRDefault="00B209BD" w:rsidP="009F61EE">
      <w:pPr>
        <w:spacing w:line="400" w:lineRule="exact"/>
        <w:ind w:firstLineChars="100" w:firstLine="262"/>
        <w:rPr>
          <w:rFonts w:ascii="ＭＳ ゴシック" w:eastAsia="ＭＳ ゴシック" w:hAnsi="ＭＳ ゴシック" w:hint="eastAsia"/>
          <w:color w:val="7030A0"/>
          <w:sz w:val="28"/>
          <w:szCs w:val="28"/>
        </w:rPr>
      </w:pP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※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売上高Ａが、売上高Ｂに比べて</w:t>
      </w:r>
      <w:r w:rsidRPr="00E8760A">
        <w:rPr>
          <w:rFonts w:ascii="ＭＳ ゴシック" w:eastAsia="ＭＳ ゴシック" w:hAnsi="ＭＳ ゴシック" w:hint="eastAsia"/>
          <w:color w:val="FF0000"/>
          <w:sz w:val="28"/>
          <w:szCs w:val="28"/>
          <w:u w:val="wave"/>
        </w:rPr>
        <w:t>２０％以上減少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していないと、申請でき</w:t>
      </w:r>
      <w:r w:rsidR="00F54A3E">
        <w:rPr>
          <w:rFonts w:ascii="ＭＳ ゴシック" w:eastAsia="ＭＳ ゴシック" w:hAnsi="ＭＳ ゴシック" w:hint="eastAsia"/>
          <w:color w:val="7030A0"/>
          <w:sz w:val="28"/>
          <w:szCs w:val="28"/>
        </w:rPr>
        <w:t>ま</w:t>
      </w:r>
      <w:r w:rsidRPr="00E8760A">
        <w:rPr>
          <w:rFonts w:ascii="ＭＳ ゴシック" w:eastAsia="ＭＳ ゴシック" w:hAnsi="ＭＳ ゴシック" w:hint="eastAsia"/>
          <w:color w:val="7030A0"/>
          <w:sz w:val="28"/>
          <w:szCs w:val="28"/>
        </w:rPr>
        <w:t>せん。</w:t>
      </w:r>
    </w:p>
    <w:p w14:paraId="0914F5F2" w14:textId="4F29450A" w:rsidR="00F54A3E" w:rsidRDefault="00F54A3E" w:rsidP="00F54A3E">
      <w:pPr>
        <w:spacing w:line="400" w:lineRule="exact"/>
        <w:ind w:firstLineChars="100" w:firstLine="262"/>
        <w:rPr>
          <w:rFonts w:ascii="ＭＳ ゴシック" w:eastAsia="ＭＳ ゴシック" w:hAnsi="ＭＳ ゴシック"/>
          <w:color w:val="7030A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7030A0"/>
          <w:sz w:val="28"/>
          <w:szCs w:val="28"/>
        </w:rPr>
        <w:t>⇒要件を満たした方は</w:t>
      </w:r>
      <w:r w:rsidRPr="00F54A3E">
        <w:rPr>
          <w:rFonts w:ascii="ＭＳ ゴシック" w:eastAsia="ＭＳ ゴシック" w:hAnsi="ＭＳ ゴシック" w:hint="eastAsia"/>
          <w:color w:val="FF0000"/>
          <w:sz w:val="28"/>
          <w:szCs w:val="28"/>
          <w:u w:val="wave"/>
        </w:rPr>
        <w:t>会議所</w:t>
      </w:r>
      <w:r w:rsidRPr="00F54A3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8"/>
          <w:szCs w:val="28"/>
          <w:u w:val="wav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F54A3E">
        <w:rPr>
          <w:rFonts w:ascii="ＭＳ ゴシック" w:eastAsia="ＭＳ ゴシック" w:hAnsi="ＭＳ ゴシック" w:hint="eastAsia"/>
          <w:color w:val="FF0000"/>
          <w:sz w:val="28"/>
          <w:szCs w:val="28"/>
          <w:u w:val="wave"/>
        </w:rPr>
        <w:t>62-3233へ電話し、手続きの日時を予約</w:t>
      </w:r>
      <w:r>
        <w:rPr>
          <w:rFonts w:ascii="ＭＳ ゴシック" w:eastAsia="ＭＳ ゴシック" w:hAnsi="ＭＳ ゴシック" w:hint="eastAsia"/>
          <w:color w:val="7030A0"/>
          <w:sz w:val="28"/>
          <w:szCs w:val="28"/>
        </w:rPr>
        <w:t>して下さい。</w:t>
      </w:r>
    </w:p>
    <w:p w14:paraId="7D4A61C7" w14:textId="55CE0769" w:rsidR="009F61EE" w:rsidRDefault="009F61EE" w:rsidP="00F54A3E">
      <w:pPr>
        <w:spacing w:line="400" w:lineRule="exact"/>
        <w:ind w:firstLineChars="100" w:firstLine="262"/>
        <w:rPr>
          <w:rFonts w:ascii="ＭＳ ゴシック" w:eastAsia="ＭＳ ゴシック" w:hAnsi="ＭＳ ゴシック"/>
          <w:color w:val="7030A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7030A0"/>
          <w:sz w:val="28"/>
          <w:szCs w:val="28"/>
        </w:rPr>
        <w:t xml:space="preserve">　当日は、</w:t>
      </w:r>
      <w:r w:rsidRPr="00F4688D">
        <w:rPr>
          <w:rFonts w:ascii="ＭＳ ゴシック" w:eastAsia="ＭＳ ゴシック" w:hAnsi="ＭＳ ゴシック" w:hint="eastAsia"/>
          <w:color w:val="FF0000"/>
          <w:sz w:val="28"/>
          <w:szCs w:val="28"/>
          <w:u w:val="wave"/>
        </w:rPr>
        <w:t>この書類もご持参</w:t>
      </w:r>
      <w:r>
        <w:rPr>
          <w:rFonts w:ascii="ＭＳ ゴシック" w:eastAsia="ＭＳ ゴシック" w:hAnsi="ＭＳ ゴシック" w:hint="eastAsia"/>
          <w:color w:val="7030A0"/>
          <w:sz w:val="28"/>
          <w:szCs w:val="28"/>
        </w:rPr>
        <w:t>ください。</w:t>
      </w:r>
    </w:p>
    <w:p w14:paraId="5BFF2A93" w14:textId="77777777" w:rsidR="00F4688D" w:rsidRDefault="00F4688D" w:rsidP="00E713F1">
      <w:pPr>
        <w:spacing w:line="140" w:lineRule="exact"/>
        <w:ind w:firstLineChars="100" w:firstLine="262"/>
        <w:rPr>
          <w:rFonts w:ascii="ＭＳ ゴシック" w:eastAsia="ＭＳ ゴシック" w:hAnsi="ＭＳ ゴシック" w:hint="eastAsia"/>
          <w:color w:val="7030A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6"/>
        <w:gridCol w:w="4811"/>
        <w:gridCol w:w="1549"/>
      </w:tblGrid>
      <w:tr w:rsidR="002546B2" w:rsidRPr="00E8760A" w14:paraId="4D0FAE30" w14:textId="77777777" w:rsidTr="0017487C">
        <w:trPr>
          <w:trHeight w:hRule="exact" w:val="567"/>
        </w:trPr>
        <w:tc>
          <w:tcPr>
            <w:tcW w:w="3823" w:type="dxa"/>
            <w:vAlign w:val="center"/>
          </w:tcPr>
          <w:p w14:paraId="739DA534" w14:textId="0C2316C6" w:rsidR="002546B2" w:rsidRPr="00E8760A" w:rsidRDefault="002546B2" w:rsidP="00DD22DF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手続きの日時</w:t>
            </w:r>
          </w:p>
        </w:tc>
        <w:tc>
          <w:tcPr>
            <w:tcW w:w="4822" w:type="dxa"/>
            <w:tcBorders>
              <w:right w:val="single" w:sz="18" w:space="0" w:color="auto"/>
            </w:tcBorders>
            <w:vAlign w:val="center"/>
          </w:tcPr>
          <w:p w14:paraId="57C21947" w14:textId="4812FABC" w:rsidR="002546B2" w:rsidRPr="00E8760A" w:rsidRDefault="002546B2" w:rsidP="002546B2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事業所名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D7C0E4" w14:textId="6D25A1EE" w:rsidR="002546B2" w:rsidRPr="002546B2" w:rsidRDefault="002546B2" w:rsidP="00D252A8">
            <w:pPr>
              <w:jc w:val="center"/>
              <w:rPr>
                <w:rFonts w:ascii="ＭＳ ゴシック" w:eastAsia="ＭＳ ゴシック" w:hAnsi="ＭＳ ゴシック" w:hint="eastAsia"/>
                <w:color w:val="7030A0"/>
                <w:sz w:val="24"/>
                <w:szCs w:val="24"/>
              </w:rPr>
            </w:pPr>
            <w:r w:rsidRPr="002546B2">
              <w:rPr>
                <w:rFonts w:ascii="ＭＳ ゴシック" w:eastAsia="ＭＳ ゴシック" w:hAnsi="ＭＳ ゴシック" w:hint="eastAsia"/>
                <w:color w:val="7030A0"/>
                <w:spacing w:val="3"/>
                <w:w w:val="46"/>
                <w:kern w:val="0"/>
                <w:sz w:val="32"/>
                <w:szCs w:val="32"/>
                <w:fitText w:val="1332" w:id="-1284824576"/>
              </w:rPr>
              <w:t>会議所記入欄受付</w:t>
            </w:r>
            <w:r w:rsidRPr="002546B2">
              <w:rPr>
                <w:rFonts w:ascii="ＭＳ ゴシック" w:eastAsia="ＭＳ ゴシック" w:hAnsi="ＭＳ ゴシック" w:hint="eastAsia"/>
                <w:color w:val="7030A0"/>
                <w:spacing w:val="-10"/>
                <w:w w:val="46"/>
                <w:sz w:val="32"/>
                <w:szCs w:val="32"/>
                <w:fitText w:val="1332" w:id="-1284824576"/>
              </w:rPr>
              <w:t>№</w:t>
            </w:r>
          </w:p>
        </w:tc>
      </w:tr>
      <w:tr w:rsidR="002546B2" w:rsidRPr="00E8760A" w14:paraId="6C172668" w14:textId="77777777" w:rsidTr="0017487C">
        <w:trPr>
          <w:trHeight w:hRule="exact" w:val="567"/>
        </w:trPr>
        <w:tc>
          <w:tcPr>
            <w:tcW w:w="3823" w:type="dxa"/>
            <w:vAlign w:val="center"/>
          </w:tcPr>
          <w:p w14:paraId="6D9A4C97" w14:textId="6C35C3C5" w:rsidR="002546B2" w:rsidRPr="00E8760A" w:rsidRDefault="002546B2" w:rsidP="002546B2">
            <w:pP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 </w:t>
            </w:r>
            <w:r w:rsidRPr="00E8760A"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  <w:t xml:space="preserve">　 日（　 ）　 時　 分</w:t>
            </w:r>
          </w:p>
        </w:tc>
        <w:tc>
          <w:tcPr>
            <w:tcW w:w="4822" w:type="dxa"/>
            <w:tcBorders>
              <w:right w:val="single" w:sz="18" w:space="0" w:color="auto"/>
            </w:tcBorders>
            <w:vAlign w:val="center"/>
          </w:tcPr>
          <w:p w14:paraId="0A2B2D1A" w14:textId="5C5597DD" w:rsidR="002546B2" w:rsidRPr="00E8760A" w:rsidRDefault="002546B2" w:rsidP="002546B2">
            <w:pPr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935F0" w14:textId="0AB62EB9" w:rsidR="002546B2" w:rsidRPr="00E8760A" w:rsidRDefault="002546B2" w:rsidP="009F61EE">
            <w:pPr>
              <w:ind w:right="1048"/>
              <w:rPr>
                <w:rFonts w:ascii="ＭＳ ゴシック" w:eastAsia="ＭＳ ゴシック" w:hAnsi="ＭＳ ゴシック" w:hint="eastAsia"/>
                <w:color w:val="7030A0"/>
                <w:sz w:val="28"/>
                <w:szCs w:val="32"/>
              </w:rPr>
            </w:pPr>
          </w:p>
        </w:tc>
      </w:tr>
    </w:tbl>
    <w:p w14:paraId="1EA29BFC" w14:textId="77777777" w:rsidR="009F61EE" w:rsidRPr="00E8760A" w:rsidRDefault="009F61EE" w:rsidP="00401B4D">
      <w:pPr>
        <w:spacing w:line="200" w:lineRule="exact"/>
        <w:rPr>
          <w:rFonts w:ascii="ＭＳ ゴシック" w:eastAsia="ＭＳ ゴシック" w:hAnsi="ＭＳ ゴシック" w:hint="eastAsia"/>
          <w:color w:val="7030A0"/>
          <w:sz w:val="28"/>
          <w:szCs w:val="28"/>
        </w:rPr>
      </w:pPr>
    </w:p>
    <w:sectPr w:rsidR="009F61EE" w:rsidRPr="00E8760A" w:rsidSect="00D252A8">
      <w:pgSz w:w="11906" w:h="16838" w:code="9"/>
      <w:pgMar w:top="567" w:right="851" w:bottom="397" w:left="851" w:header="1145" w:footer="1435" w:gutter="0"/>
      <w:paperSrc w:first="15" w:other="15"/>
      <w:cols w:space="420"/>
      <w:docGrid w:type="linesAndChars" w:linePitch="290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AF"/>
    <w:rsid w:val="00040429"/>
    <w:rsid w:val="000A6659"/>
    <w:rsid w:val="0017487C"/>
    <w:rsid w:val="002546B2"/>
    <w:rsid w:val="002C2EE2"/>
    <w:rsid w:val="002C6AD0"/>
    <w:rsid w:val="0033616F"/>
    <w:rsid w:val="00401B4D"/>
    <w:rsid w:val="00480C89"/>
    <w:rsid w:val="00490667"/>
    <w:rsid w:val="00537D4F"/>
    <w:rsid w:val="005524DD"/>
    <w:rsid w:val="005C33D7"/>
    <w:rsid w:val="005E5AE3"/>
    <w:rsid w:val="007B2381"/>
    <w:rsid w:val="007B50B6"/>
    <w:rsid w:val="00872DCD"/>
    <w:rsid w:val="008A0C79"/>
    <w:rsid w:val="00936747"/>
    <w:rsid w:val="009F61EE"/>
    <w:rsid w:val="00A205EA"/>
    <w:rsid w:val="00A51143"/>
    <w:rsid w:val="00AA2775"/>
    <w:rsid w:val="00AA5493"/>
    <w:rsid w:val="00AE5673"/>
    <w:rsid w:val="00B209BD"/>
    <w:rsid w:val="00BC23BE"/>
    <w:rsid w:val="00BD081C"/>
    <w:rsid w:val="00C132AD"/>
    <w:rsid w:val="00C46396"/>
    <w:rsid w:val="00C85509"/>
    <w:rsid w:val="00CD2595"/>
    <w:rsid w:val="00CE1EB2"/>
    <w:rsid w:val="00D252A8"/>
    <w:rsid w:val="00D73160"/>
    <w:rsid w:val="00DF3553"/>
    <w:rsid w:val="00E713F1"/>
    <w:rsid w:val="00E8760A"/>
    <w:rsid w:val="00EE48AF"/>
    <w:rsid w:val="00F4688D"/>
    <w:rsid w:val="00F54A3E"/>
    <w:rsid w:val="00F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0B984"/>
  <w15:chartTrackingRefBased/>
  <w15:docId w15:val="{CAF0396C-86C5-4650-A456-998EC78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相談所　経営安定1</dc:creator>
  <cp:keywords/>
  <dc:description/>
  <cp:lastModifiedBy>相談所　経営安定1</cp:lastModifiedBy>
  <cp:revision>36</cp:revision>
  <cp:lastPrinted>2023-03-13T03:59:00Z</cp:lastPrinted>
  <dcterms:created xsi:type="dcterms:W3CDTF">2023-03-09T04:40:00Z</dcterms:created>
  <dcterms:modified xsi:type="dcterms:W3CDTF">2023-03-13T04:13:00Z</dcterms:modified>
</cp:coreProperties>
</file>